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CB" w:rsidRPr="00435B8E" w:rsidRDefault="003819AB" w:rsidP="00435B8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1D67CB">
        <w:rPr>
          <w:b/>
        </w:rPr>
        <w:t>UMOWA  NAJMU</w:t>
      </w:r>
      <w:r>
        <w:rPr>
          <w:b/>
        </w:rPr>
        <w:t xml:space="preserve"> </w:t>
      </w:r>
      <w:r w:rsidR="007338F7">
        <w:rPr>
          <w:b/>
        </w:rPr>
        <w:t>(wzór)</w:t>
      </w:r>
      <w:r>
        <w:rPr>
          <w:b/>
        </w:rPr>
        <w:t xml:space="preserve">                                                     zał. Nr 2</w:t>
      </w:r>
    </w:p>
    <w:p w:rsidR="00435B8E" w:rsidRDefault="00435B8E" w:rsidP="00435B8E">
      <w:pPr>
        <w:spacing w:after="0" w:line="240" w:lineRule="auto"/>
        <w:jc w:val="center"/>
      </w:pPr>
      <w:r>
        <w:t xml:space="preserve">zawarta w dniu……….  pomiędzy </w:t>
      </w:r>
      <w:r w:rsidRPr="00BC6BA0">
        <w:rPr>
          <w:b/>
        </w:rPr>
        <w:t>Gminą Miasto Biłgoraj, Pl. Wolności 19, NIP 9181992813</w:t>
      </w:r>
      <w:r>
        <w:t xml:space="preserve"> - </w:t>
      </w:r>
      <w:r>
        <w:rPr>
          <w:b/>
        </w:rPr>
        <w:t>Szkoła</w:t>
      </w:r>
      <w:r w:rsidRPr="006F2BC0">
        <w:rPr>
          <w:b/>
        </w:rPr>
        <w:t xml:space="preserve"> </w:t>
      </w:r>
      <w:r>
        <w:rPr>
          <w:b/>
        </w:rPr>
        <w:t>Podstawowa</w:t>
      </w:r>
      <w:r w:rsidRPr="006F2BC0">
        <w:rPr>
          <w:b/>
        </w:rPr>
        <w:t xml:space="preserve"> nr 5</w:t>
      </w:r>
      <w:r>
        <w:rPr>
          <w:b/>
        </w:rPr>
        <w:t xml:space="preserve"> im. Księdza Jana Twardowskiego </w:t>
      </w:r>
      <w:r>
        <w:t xml:space="preserve">w Biłgoraju, ul. Nadstawna 62a, reprezentowaną przez mgr Teresę Bogdanowicz-Bordzań -Dyrektora szkoły, zwaną dalej „Wynajmującym”, </w:t>
      </w:r>
      <w:r w:rsidRPr="00BF6A24">
        <w:rPr>
          <w:b/>
        </w:rPr>
        <w:t xml:space="preserve"> </w:t>
      </w:r>
      <w:r>
        <w:rPr>
          <w:b/>
        </w:rPr>
        <w:t xml:space="preserve">…………………………………………, </w:t>
      </w:r>
      <w:r>
        <w:t xml:space="preserve">reprezentowanym przez Pana </w:t>
      </w:r>
      <w:r>
        <w:rPr>
          <w:b/>
          <w:i/>
        </w:rPr>
        <w:t>……………………………………………………</w:t>
      </w:r>
      <w:r>
        <w:t>,  zwanym dalej „Najemcą”, o następującej treści: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1</w:t>
      </w:r>
    </w:p>
    <w:p w:rsidR="001D67CB" w:rsidRDefault="001D67CB" w:rsidP="001D67CB">
      <w:pPr>
        <w:spacing w:after="0" w:line="240" w:lineRule="auto"/>
      </w:pPr>
      <w:r>
        <w:t>Wynajmujący oświadcza, że jest zarządcą obiektów szkoły.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2</w:t>
      </w:r>
    </w:p>
    <w:p w:rsidR="001D67CB" w:rsidRDefault="001D67CB" w:rsidP="001D67CB">
      <w:pPr>
        <w:spacing w:after="0" w:line="240" w:lineRule="auto"/>
      </w:pPr>
      <w:r>
        <w:t>1. Wynajmujący wynajmuje i oddaje w użytkowanie Najemcy lokal użytkowy o pow. 50m</w:t>
      </w:r>
      <w:r w:rsidRPr="001D67CB">
        <w:rPr>
          <w:vertAlign w:val="superscript"/>
        </w:rPr>
        <w:t>2</w:t>
      </w:r>
      <w:r>
        <w:t xml:space="preserve">  mieszczącą się </w:t>
      </w:r>
    </w:p>
    <w:p w:rsidR="001D67CB" w:rsidRDefault="001D67CB" w:rsidP="001D67CB">
      <w:pPr>
        <w:spacing w:after="0" w:line="240" w:lineRule="auto"/>
      </w:pPr>
      <w:r>
        <w:t xml:space="preserve">    w podpiwniczeniu budynku szkoły.</w:t>
      </w:r>
    </w:p>
    <w:p w:rsidR="001D67CB" w:rsidRDefault="001D67CB" w:rsidP="001D67CB">
      <w:pPr>
        <w:spacing w:after="0" w:line="240" w:lineRule="auto"/>
      </w:pPr>
      <w:r>
        <w:t>2. Najemca będzie wykorzystywał lokal w celu zorganizowania wypożyczalni łyżew do obsługi lodowiska „Biały Orlik”.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3</w:t>
      </w:r>
    </w:p>
    <w:p w:rsidR="001D67CB" w:rsidRDefault="001D67CB" w:rsidP="001D67CB">
      <w:pPr>
        <w:spacing w:after="0" w:line="240" w:lineRule="auto"/>
      </w:pPr>
      <w:r>
        <w:t xml:space="preserve">1. Z tytułu najmu lokalu Najemca płacić będzie Wynajmującemu czynsz w wysokości </w:t>
      </w:r>
      <w:r w:rsidR="003819AB">
        <w:rPr>
          <w:b/>
        </w:rPr>
        <w:t>…………………….</w:t>
      </w:r>
      <w:r w:rsidR="000279A3">
        <w:rPr>
          <w:b/>
        </w:rPr>
        <w:t xml:space="preserve"> zł </w:t>
      </w:r>
      <w:r w:rsidR="00F4265A">
        <w:rPr>
          <w:b/>
        </w:rPr>
        <w:t xml:space="preserve"> </w:t>
      </w:r>
      <w:r w:rsidR="00C12867">
        <w:rPr>
          <w:b/>
        </w:rPr>
        <w:t xml:space="preserve">za pełny </w:t>
      </w:r>
      <w:r w:rsidR="00C12867">
        <w:rPr>
          <w:b/>
        </w:rPr>
        <w:br/>
        <w:t xml:space="preserve">    </w:t>
      </w:r>
      <w:r w:rsidR="004203A1">
        <w:rPr>
          <w:b/>
        </w:rPr>
        <w:t>miesi</w:t>
      </w:r>
      <w:r w:rsidR="00C12867">
        <w:rPr>
          <w:b/>
        </w:rPr>
        <w:t xml:space="preserve">ąc </w:t>
      </w:r>
      <w:r w:rsidR="00C12867">
        <w:t xml:space="preserve"> wynajmu</w:t>
      </w:r>
      <w:r w:rsidR="00CD119A">
        <w:t xml:space="preserve"> </w:t>
      </w:r>
      <w:r w:rsidR="003819AB">
        <w:t>( słownie: ………………………………………………………………………………………………………..</w:t>
      </w:r>
      <w:r w:rsidR="00C12867">
        <w:t>)</w:t>
      </w:r>
      <w:r>
        <w:t>.</w:t>
      </w:r>
    </w:p>
    <w:p w:rsidR="00FB48F1" w:rsidRDefault="00FB48F1" w:rsidP="001D67CB">
      <w:pPr>
        <w:spacing w:after="0" w:line="240" w:lineRule="auto"/>
      </w:pPr>
      <w:r>
        <w:t>2. Wysokość czynszu, o którym mowa w pkt. 1, zostanie pomniejszona  odpowiednio o dni, w których lodowisko nie</w:t>
      </w:r>
      <w:r>
        <w:br/>
        <w:t xml:space="preserve">    będzie czynne</w:t>
      </w:r>
      <w:r w:rsidR="00E35C0A">
        <w:t xml:space="preserve"> z przyczyn niezależnych od Najemcy</w:t>
      </w:r>
      <w:r>
        <w:t>.</w:t>
      </w:r>
    </w:p>
    <w:p w:rsidR="00435B8E" w:rsidRDefault="00435B8E" w:rsidP="001D67CB">
      <w:pPr>
        <w:spacing w:after="0" w:line="240" w:lineRule="auto"/>
      </w:pPr>
      <w:r>
        <w:t>3. Do wysokości czynszu będzie doliczany podatek VAT na zasadach i w wysokości wynikających  z obowiązujących</w:t>
      </w:r>
      <w:r>
        <w:br/>
        <w:t xml:space="preserve">    przepisów prawa.</w:t>
      </w:r>
    </w:p>
    <w:p w:rsidR="001D67CB" w:rsidRDefault="00435B8E" w:rsidP="001D67CB">
      <w:pPr>
        <w:spacing w:after="0" w:line="240" w:lineRule="auto"/>
      </w:pPr>
      <w:r>
        <w:t>4</w:t>
      </w:r>
      <w:r w:rsidR="00FB48F1">
        <w:t xml:space="preserve">. Czynsz </w:t>
      </w:r>
      <w:r w:rsidR="001D67CB">
        <w:t xml:space="preserve"> Najemca wpłacać będzie do dnia 10 każdego miesiąca </w:t>
      </w:r>
      <w:r w:rsidR="00FB48F1">
        <w:t>po miesiącu najmu</w:t>
      </w:r>
      <w:r w:rsidR="001D67CB">
        <w:t xml:space="preserve"> na rachunek szkoły – </w:t>
      </w:r>
    </w:p>
    <w:p w:rsidR="000279A3" w:rsidRDefault="001D67CB" w:rsidP="001D67CB">
      <w:pPr>
        <w:spacing w:after="0" w:line="240" w:lineRule="auto"/>
      </w:pPr>
      <w:r>
        <w:rPr>
          <w:b/>
        </w:rPr>
        <w:t xml:space="preserve">   PKO BP BIŁGORAJ </w:t>
      </w:r>
      <w:r w:rsidR="00FB48F1">
        <w:rPr>
          <w:b/>
        </w:rPr>
        <w:t xml:space="preserve"> 64 1020 5356 0000 1002 0137 6730</w:t>
      </w:r>
      <w:r>
        <w:t xml:space="preserve">.  </w:t>
      </w:r>
    </w:p>
    <w:p w:rsidR="001D67CB" w:rsidRDefault="00435B8E" w:rsidP="001D67CB">
      <w:pPr>
        <w:spacing w:after="0" w:line="240" w:lineRule="auto"/>
      </w:pPr>
      <w:r>
        <w:t>5</w:t>
      </w:r>
      <w:r w:rsidR="000279A3">
        <w:t>.</w:t>
      </w:r>
      <w:r w:rsidR="001D67CB">
        <w:t xml:space="preserve">W przypadku </w:t>
      </w:r>
      <w:r w:rsidR="000279A3">
        <w:t xml:space="preserve">zwłoki w uiszczaniu czynszu, </w:t>
      </w:r>
      <w:r w:rsidR="001D67CB">
        <w:t>Wynajmującemu przysługują odsetki ustawowe za każdy dzień zwłoki.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4</w:t>
      </w:r>
    </w:p>
    <w:p w:rsidR="001D67CB" w:rsidRDefault="001D67CB" w:rsidP="001D67CB">
      <w:pPr>
        <w:spacing w:after="0" w:line="240" w:lineRule="auto"/>
      </w:pPr>
      <w:r>
        <w:t>1. Najemca zobowiązany jest do:</w:t>
      </w:r>
    </w:p>
    <w:p w:rsidR="001D67CB" w:rsidRDefault="001D67CB" w:rsidP="001D67CB">
      <w:pPr>
        <w:spacing w:after="0" w:line="240" w:lineRule="auto"/>
        <w:ind w:firstLine="708"/>
      </w:pPr>
      <w:r>
        <w:t>1) korzystania z lokalu z należytą starannością i zgodnie z celem określonym w § 2 ust. 2,</w:t>
      </w:r>
    </w:p>
    <w:p w:rsidR="001D67CB" w:rsidRDefault="001D67CB" w:rsidP="001D67CB">
      <w:pPr>
        <w:spacing w:after="0" w:line="240" w:lineRule="auto"/>
        <w:ind w:firstLine="708"/>
      </w:pPr>
      <w:r>
        <w:t>2) przestrzegania obowiązujących w szkole przepisów bhp i ppoż.,</w:t>
      </w:r>
    </w:p>
    <w:p w:rsidR="001D67CB" w:rsidRDefault="001D67CB" w:rsidP="001D67CB">
      <w:pPr>
        <w:spacing w:after="0" w:line="240" w:lineRule="auto"/>
        <w:ind w:firstLine="708"/>
      </w:pPr>
      <w:r>
        <w:t>3) uiszczania czynszu w terminie,</w:t>
      </w:r>
    </w:p>
    <w:p w:rsidR="001D67CB" w:rsidRDefault="001D67CB" w:rsidP="001D67CB">
      <w:pPr>
        <w:spacing w:after="0" w:line="240" w:lineRule="auto"/>
        <w:ind w:firstLine="708"/>
      </w:pPr>
      <w:r>
        <w:t>4) niedokonywania bez zgody Wynajmującego zmian funkcjonalnych lub konstrukcyjnych lokalu.</w:t>
      </w:r>
    </w:p>
    <w:p w:rsidR="001D67CB" w:rsidRDefault="001D67CB" w:rsidP="001D67CB">
      <w:pPr>
        <w:spacing w:after="0" w:line="240" w:lineRule="auto"/>
      </w:pPr>
      <w:r>
        <w:t>2. Najemca nie może podnajmować lub oddać do nieodpłatnego użytkowania lokalu lub jego części</w:t>
      </w:r>
    </w:p>
    <w:p w:rsidR="001D67CB" w:rsidRDefault="001D67CB" w:rsidP="001D67CB">
      <w:pPr>
        <w:spacing w:after="0" w:line="240" w:lineRule="auto"/>
      </w:pPr>
      <w:r>
        <w:t xml:space="preserve">   osobie trzeciej bez zgody Wynajmującego.</w:t>
      </w:r>
    </w:p>
    <w:p w:rsidR="001D67CB" w:rsidRDefault="001D67CB" w:rsidP="001D67CB">
      <w:pPr>
        <w:spacing w:after="0" w:line="240" w:lineRule="auto"/>
      </w:pPr>
      <w:r>
        <w:t>3. Najemca, za zgodą Wynajmującego, może dokonać ulepszeń lokalu na własny koszt i we własnym</w:t>
      </w:r>
    </w:p>
    <w:p w:rsidR="001D67CB" w:rsidRDefault="001D67CB" w:rsidP="001D67CB">
      <w:pPr>
        <w:spacing w:after="0" w:line="240" w:lineRule="auto"/>
      </w:pPr>
      <w:r>
        <w:t xml:space="preserve">   zakresie. Najemcy nie służy prawo żądania od Wynajmującego zwrotu kosztów z tego tytułu.</w:t>
      </w:r>
    </w:p>
    <w:p w:rsidR="001D67CB" w:rsidRDefault="001D67CB" w:rsidP="001D67CB">
      <w:pPr>
        <w:spacing w:after="0" w:line="240" w:lineRule="auto"/>
      </w:pPr>
      <w:r>
        <w:t xml:space="preserve">4. Najemca ponosi odpowiedzialność za uszkodzenia lokalu powstałe w czasie trwania umowy. </w:t>
      </w:r>
    </w:p>
    <w:p w:rsidR="001D67CB" w:rsidRDefault="001D67CB" w:rsidP="001D67CB">
      <w:pPr>
        <w:spacing w:after="0" w:line="240" w:lineRule="auto"/>
      </w:pPr>
      <w:r>
        <w:t xml:space="preserve">    W razie powstania takich uszkodzeń Najemca jest obowiązany dokonać stosownych napraw na swój</w:t>
      </w:r>
    </w:p>
    <w:p w:rsidR="001D67CB" w:rsidRDefault="001D67CB" w:rsidP="001D67CB">
      <w:pPr>
        <w:spacing w:after="0" w:line="240" w:lineRule="auto"/>
      </w:pPr>
      <w:r>
        <w:t xml:space="preserve">    koszt.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5</w:t>
      </w:r>
    </w:p>
    <w:p w:rsidR="001D67CB" w:rsidRDefault="001D67CB" w:rsidP="001D67CB">
      <w:pPr>
        <w:spacing w:after="0" w:line="240" w:lineRule="auto"/>
      </w:pPr>
      <w:r>
        <w:t xml:space="preserve">1. Umowa zostaje zawarta na czas określony – </w:t>
      </w:r>
      <w:r w:rsidR="00C12867">
        <w:rPr>
          <w:b/>
        </w:rPr>
        <w:t xml:space="preserve">  sezon </w:t>
      </w:r>
      <w:r w:rsidR="004456D7">
        <w:rPr>
          <w:b/>
        </w:rPr>
        <w:t>zimowy 2019/2020 ( grudzień 2019 – marzec 2020</w:t>
      </w:r>
      <w:bookmarkStart w:id="0" w:name="_GoBack"/>
      <w:bookmarkEnd w:id="0"/>
      <w:r w:rsidR="003819AB">
        <w:rPr>
          <w:b/>
        </w:rPr>
        <w:t>)</w:t>
      </w:r>
      <w:r w:rsidR="00581B90">
        <w:rPr>
          <w:b/>
        </w:rPr>
        <w:t xml:space="preserve"> </w:t>
      </w:r>
    </w:p>
    <w:p w:rsidR="001D67CB" w:rsidRDefault="001D67CB" w:rsidP="001D67CB">
      <w:pPr>
        <w:spacing w:after="0" w:line="240" w:lineRule="auto"/>
      </w:pPr>
      <w:r>
        <w:t xml:space="preserve">2. </w:t>
      </w:r>
      <w:r w:rsidR="00581B90">
        <w:t>W przypadku nieuzasadnionego rozwiązania umowy</w:t>
      </w:r>
      <w:r w:rsidR="00FF0671">
        <w:t xml:space="preserve"> przez  Najemcę,</w:t>
      </w:r>
      <w:r w:rsidR="00581B90">
        <w:t xml:space="preserve"> zobowiązany jest </w:t>
      </w:r>
      <w:r w:rsidR="00FF0671">
        <w:t xml:space="preserve">on do zapłaty </w:t>
      </w:r>
      <w:r w:rsidR="00FF0671">
        <w:br/>
        <w:t xml:space="preserve">    odszkodowania </w:t>
      </w:r>
      <w:r w:rsidR="00581B90">
        <w:t>w wysokości opłaty czynszowej za cały (pozostały) okres obowiązywania umowy.</w:t>
      </w:r>
    </w:p>
    <w:p w:rsidR="001D67CB" w:rsidRDefault="001D67CB" w:rsidP="001D67CB">
      <w:pPr>
        <w:spacing w:after="0" w:line="240" w:lineRule="auto"/>
      </w:pPr>
      <w:r>
        <w:t>3. Najemca zobowiązany jest do zwrotu kluczy od wynajmowanych pomieszczeń po upływie terminu</w:t>
      </w:r>
      <w:r>
        <w:br/>
        <w:t xml:space="preserve">    określonego w punkcie 1.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6</w:t>
      </w:r>
    </w:p>
    <w:p w:rsidR="001D67CB" w:rsidRDefault="001D67CB" w:rsidP="001D67CB">
      <w:pPr>
        <w:spacing w:after="0" w:line="240" w:lineRule="auto"/>
      </w:pPr>
      <w:r>
        <w:t>Wynajmujący może rozwiązać umowę bez wypowiedzenia w wypadku gdy:</w:t>
      </w:r>
    </w:p>
    <w:p w:rsidR="001D67CB" w:rsidRDefault="001D67CB" w:rsidP="001D67CB">
      <w:pPr>
        <w:spacing w:after="0" w:line="240" w:lineRule="auto"/>
        <w:ind w:firstLine="708"/>
      </w:pPr>
      <w:r>
        <w:t xml:space="preserve">1) </w:t>
      </w:r>
      <w:r w:rsidR="00581B90">
        <w:t>Najemca nie zapłaci czynszu za 1 miesiąc</w:t>
      </w:r>
      <w:r>
        <w:t>,</w:t>
      </w:r>
    </w:p>
    <w:p w:rsidR="001D67CB" w:rsidRDefault="001D67CB" w:rsidP="001D67CB">
      <w:pPr>
        <w:spacing w:after="0" w:line="240" w:lineRule="auto"/>
        <w:ind w:firstLine="708"/>
      </w:pPr>
      <w:r>
        <w:t>2) Najemca korzysta z lokalu niezgodnie z warunkami niniejszej umowy,</w:t>
      </w:r>
    </w:p>
    <w:p w:rsidR="001D67CB" w:rsidRDefault="001D67CB" w:rsidP="001D67CB">
      <w:pPr>
        <w:spacing w:after="0" w:line="240" w:lineRule="auto"/>
        <w:ind w:left="708"/>
      </w:pPr>
      <w:r>
        <w:t xml:space="preserve">3) lokal stanie się niezbędny wynajmującemu na cele działalności statutowej, których nie mógł  </w:t>
      </w:r>
    </w:p>
    <w:p w:rsidR="001D67CB" w:rsidRDefault="001D67CB" w:rsidP="001D67CB">
      <w:pPr>
        <w:spacing w:after="0" w:line="240" w:lineRule="auto"/>
        <w:ind w:left="708"/>
      </w:pPr>
      <w:r>
        <w:t xml:space="preserve">    przewidzieć przy zawieraniu umowy.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7</w:t>
      </w:r>
    </w:p>
    <w:p w:rsidR="001D67CB" w:rsidRDefault="001D67CB" w:rsidP="001D67CB">
      <w:pPr>
        <w:spacing w:after="0" w:line="240" w:lineRule="auto"/>
      </w:pPr>
      <w:r>
        <w:t>Zmiany umowy wymagają formy pisemnej pod rygorem nieważności.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8</w:t>
      </w:r>
    </w:p>
    <w:p w:rsidR="001D67CB" w:rsidRDefault="001D67CB" w:rsidP="001D67CB">
      <w:pPr>
        <w:spacing w:after="0" w:line="240" w:lineRule="auto"/>
      </w:pPr>
      <w:r>
        <w:t>W sprawach nie uregulowanych w umowie stosuje się przepisy Kodeksu cywilnego.</w:t>
      </w:r>
    </w:p>
    <w:p w:rsidR="001D67CB" w:rsidRDefault="001D67CB" w:rsidP="001D67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§ 9</w:t>
      </w:r>
    </w:p>
    <w:p w:rsidR="001D67CB" w:rsidRDefault="001D67CB" w:rsidP="001D67CB">
      <w:pPr>
        <w:spacing w:after="0" w:line="240" w:lineRule="auto"/>
      </w:pPr>
      <w:r>
        <w:t>Umowę sporządzono w dwóch egzemplarzach, po jednym dla każdej ze stron.</w:t>
      </w:r>
    </w:p>
    <w:p w:rsidR="001D67CB" w:rsidRDefault="001D67CB" w:rsidP="001D67CB">
      <w:pPr>
        <w:spacing w:after="0" w:line="240" w:lineRule="auto"/>
      </w:pPr>
    </w:p>
    <w:p w:rsidR="001D67CB" w:rsidRDefault="001D67CB" w:rsidP="001D67CB">
      <w:pPr>
        <w:spacing w:after="0" w:line="240" w:lineRule="auto"/>
      </w:pPr>
    </w:p>
    <w:p w:rsidR="001D67CB" w:rsidRDefault="001D67CB" w:rsidP="001D67CB">
      <w:pPr>
        <w:spacing w:after="0" w:line="240" w:lineRule="auto"/>
        <w:jc w:val="center"/>
      </w:pPr>
    </w:p>
    <w:p w:rsidR="001D67CB" w:rsidRDefault="001D67CB" w:rsidP="001D67CB">
      <w:pPr>
        <w:spacing w:after="0" w:line="240" w:lineRule="auto"/>
        <w:jc w:val="center"/>
      </w:pPr>
      <w:r>
        <w:t>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CC3F3F" w:rsidRDefault="001D67CB" w:rsidP="001D67CB">
      <w:pPr>
        <w:spacing w:after="0" w:line="240" w:lineRule="auto"/>
      </w:pPr>
      <w:r>
        <w:t xml:space="preserve">                            podpis Najemcy</w:t>
      </w:r>
      <w:r>
        <w:tab/>
      </w:r>
      <w:r>
        <w:tab/>
        <w:t xml:space="preserve">                                    </w:t>
      </w:r>
      <w:r w:rsidR="008E5CD5">
        <w:t xml:space="preserve">               </w:t>
      </w:r>
      <w:r>
        <w:t xml:space="preserve">  podpis Wynajmującego</w:t>
      </w:r>
    </w:p>
    <w:sectPr w:rsidR="00CC3F3F" w:rsidSect="001D67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7CB"/>
    <w:rsid w:val="000279A3"/>
    <w:rsid w:val="001D67CB"/>
    <w:rsid w:val="00200EF3"/>
    <w:rsid w:val="003156EF"/>
    <w:rsid w:val="00324E66"/>
    <w:rsid w:val="00373D6A"/>
    <w:rsid w:val="003819AB"/>
    <w:rsid w:val="004203A1"/>
    <w:rsid w:val="00435B8E"/>
    <w:rsid w:val="004456D7"/>
    <w:rsid w:val="00581B90"/>
    <w:rsid w:val="0067170D"/>
    <w:rsid w:val="007338F7"/>
    <w:rsid w:val="00833658"/>
    <w:rsid w:val="008532EC"/>
    <w:rsid w:val="008A7D59"/>
    <w:rsid w:val="008E5CD5"/>
    <w:rsid w:val="008F3ECB"/>
    <w:rsid w:val="00954375"/>
    <w:rsid w:val="0099080E"/>
    <w:rsid w:val="00996072"/>
    <w:rsid w:val="00B6057F"/>
    <w:rsid w:val="00B8647C"/>
    <w:rsid w:val="00C12867"/>
    <w:rsid w:val="00C82B6C"/>
    <w:rsid w:val="00CC3F3F"/>
    <w:rsid w:val="00CD119A"/>
    <w:rsid w:val="00CE4F52"/>
    <w:rsid w:val="00DC45D9"/>
    <w:rsid w:val="00E11593"/>
    <w:rsid w:val="00E35C0A"/>
    <w:rsid w:val="00E70644"/>
    <w:rsid w:val="00E82EF8"/>
    <w:rsid w:val="00F20115"/>
    <w:rsid w:val="00F4265A"/>
    <w:rsid w:val="00F862D8"/>
    <w:rsid w:val="00FB48F1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43C"/>
  <w15:docId w15:val="{D3C66C78-61C5-4B4F-AF4E-D440948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Hasiec</dc:creator>
  <cp:keywords/>
  <dc:description/>
  <cp:lastModifiedBy>Użytkownik systemu Windows</cp:lastModifiedBy>
  <cp:revision>26</cp:revision>
  <cp:lastPrinted>2011-01-18T09:04:00Z</cp:lastPrinted>
  <dcterms:created xsi:type="dcterms:W3CDTF">2011-01-12T10:17:00Z</dcterms:created>
  <dcterms:modified xsi:type="dcterms:W3CDTF">2019-11-28T09:41:00Z</dcterms:modified>
</cp:coreProperties>
</file>